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999C2" w14:textId="77777777" w:rsidR="00FD425A" w:rsidRDefault="00AF6BC3">
      <w:pPr>
        <w:spacing w:after="0"/>
        <w:jc w:val="both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Skutki pandemii i potrzeby </w:t>
      </w:r>
      <w:r>
        <w:rPr>
          <w:rFonts w:cstheme="minorHAnsi"/>
          <w:b/>
          <w:bCs/>
          <w:sz w:val="28"/>
          <w:szCs w:val="28"/>
        </w:rPr>
        <w:t xml:space="preserve">kompetencyjne </w:t>
      </w:r>
      <w:r>
        <w:rPr>
          <w:rFonts w:cstheme="minorHAnsi"/>
          <w:b/>
          <w:bCs/>
          <w:sz w:val="28"/>
          <w:szCs w:val="28"/>
        </w:rPr>
        <w:t xml:space="preserve">w sektorze telekomunikacji i </w:t>
      </w:r>
      <w:proofErr w:type="spellStart"/>
      <w:r>
        <w:rPr>
          <w:rFonts w:cstheme="minorHAnsi"/>
          <w:b/>
          <w:bCs/>
          <w:sz w:val="28"/>
          <w:szCs w:val="28"/>
        </w:rPr>
        <w:t>cyberbezpieczeństwa</w:t>
      </w:r>
      <w:proofErr w:type="spellEnd"/>
    </w:p>
    <w:p w14:paraId="2AEC4C45" w14:textId="77777777" w:rsidR="00FD425A" w:rsidRDefault="00FD425A">
      <w:pPr>
        <w:spacing w:after="0"/>
        <w:jc w:val="both"/>
        <w:rPr>
          <w:rFonts w:cstheme="minorHAnsi"/>
          <w:b/>
          <w:bCs/>
        </w:rPr>
      </w:pPr>
    </w:p>
    <w:p w14:paraId="4636ADA9" w14:textId="77777777" w:rsidR="00FD425A" w:rsidRDefault="00AF6BC3">
      <w:pPr>
        <w:spacing w:after="0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W niedawno opublikowanym raporcie pt.: </w:t>
      </w:r>
      <w:r>
        <w:rPr>
          <w:rFonts w:cstheme="minorHAnsi"/>
          <w:b/>
          <w:bCs/>
          <w:i/>
          <w:iCs/>
        </w:rPr>
        <w:t>Potrzeby kompetencyjne w kontekście skutków pandemii koronawirusa</w:t>
      </w:r>
      <w:r>
        <w:rPr>
          <w:rFonts w:cstheme="minorHAnsi"/>
          <w:b/>
          <w:bCs/>
          <w:i/>
          <w:iCs/>
        </w:rPr>
        <w:t>,</w:t>
      </w:r>
      <w:r>
        <w:rPr>
          <w:rFonts w:cstheme="minorHAnsi"/>
          <w:b/>
          <w:bCs/>
        </w:rPr>
        <w:t xml:space="preserve"> przygotowanym przez Sektorową Radę ds. Kompetencji Informatyka oraz Sektorową Radę ds. Kompetencji Telekomunikacja i </w:t>
      </w:r>
      <w:proofErr w:type="spellStart"/>
      <w:r>
        <w:rPr>
          <w:rFonts w:cstheme="minorHAnsi"/>
          <w:b/>
          <w:bCs/>
        </w:rPr>
        <w:t>Cyberbezpieczeństwo</w:t>
      </w:r>
      <w:proofErr w:type="spellEnd"/>
      <w:r>
        <w:rPr>
          <w:rFonts w:cstheme="minorHAnsi"/>
          <w:b/>
          <w:bCs/>
        </w:rPr>
        <w:t>,</w:t>
      </w:r>
      <w:r>
        <w:rPr>
          <w:rFonts w:cstheme="minorHAnsi"/>
          <w:b/>
          <w:bCs/>
        </w:rPr>
        <w:t xml:space="preserve"> zostały wskazane kluczowe obszary działania firm oraz zmiany, które są wymagane do dalszego prawidłowego ich funkcjon</w:t>
      </w:r>
      <w:r>
        <w:rPr>
          <w:rFonts w:cstheme="minorHAnsi"/>
          <w:b/>
          <w:bCs/>
        </w:rPr>
        <w:t>owania.</w:t>
      </w:r>
    </w:p>
    <w:p w14:paraId="3AB107E2" w14:textId="77777777" w:rsidR="00FD425A" w:rsidRDefault="00FD425A">
      <w:pPr>
        <w:spacing w:after="0"/>
        <w:jc w:val="both"/>
        <w:rPr>
          <w:rFonts w:cstheme="minorHAnsi"/>
        </w:rPr>
      </w:pPr>
    </w:p>
    <w:p w14:paraId="34883AA0" w14:textId="1B8BE46C" w:rsidR="00FD425A" w:rsidRDefault="00AF6BC3">
      <w:pPr>
        <w:spacing w:after="0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Jak wiadomo, pandemia i obostrzenia z niej wynikające wymusiły na przedsiębiorcach poszukiwanie rozwiązań umożliwiających zachowanie ciągłości świadczenia usług oraz możliwość kontynuowania współpracy w sposób nie</w:t>
      </w:r>
      <w:r>
        <w:rPr>
          <w:rFonts w:cstheme="minorHAnsi"/>
          <w:color w:val="000000"/>
        </w:rPr>
        <w:t>wymagający osobistych spotkań, za</w:t>
      </w:r>
      <w:r>
        <w:rPr>
          <w:rFonts w:cstheme="minorHAnsi"/>
          <w:color w:val="000000"/>
        </w:rPr>
        <w:t>równo na poziomie wewnątrz</w:t>
      </w:r>
      <w:r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 xml:space="preserve">firmowym, jak i w kontaktach z klientami, podwykonawcami i dostawcami. Było to ogromne wyzwanie dla wszystkich firm starających się utrzymać na rynku w niespotykanej dotąd sytuacji. Gospodarcze skutki </w:t>
      </w:r>
      <w:r>
        <w:rPr>
          <w:rFonts w:cstheme="minorHAnsi"/>
          <w:color w:val="000000"/>
        </w:rPr>
        <w:t>kryzysu związanego z COVID-</w:t>
      </w:r>
      <w:r>
        <w:rPr>
          <w:rFonts w:cstheme="minorHAnsi"/>
          <w:color w:val="000000"/>
        </w:rPr>
        <w:t>19 dla poszczególnych branż są różne i zale</w:t>
      </w:r>
      <w:r>
        <w:rPr>
          <w:rFonts w:cstheme="minorHAnsi"/>
          <w:color w:val="000000"/>
        </w:rPr>
        <w:t>ż</w:t>
      </w:r>
      <w:r>
        <w:rPr>
          <w:rFonts w:cstheme="minorHAnsi"/>
          <w:color w:val="000000"/>
        </w:rPr>
        <w:t xml:space="preserve">ą od wielu czynników i charakterystyki działania firm. Jeśli chodzi o sektor telekomunikacji i </w:t>
      </w:r>
      <w:proofErr w:type="spellStart"/>
      <w:r>
        <w:rPr>
          <w:rFonts w:cstheme="minorHAnsi"/>
          <w:color w:val="000000"/>
        </w:rPr>
        <w:t>cyberbezpieczeństwa</w:t>
      </w:r>
      <w:proofErr w:type="spellEnd"/>
      <w:r>
        <w:rPr>
          <w:rFonts w:cstheme="minorHAnsi"/>
          <w:color w:val="000000"/>
        </w:rPr>
        <w:t xml:space="preserve"> (TCB), to poradził on sobie stosunkowo dobrze, mimo bardzo wysokiego zapotrzebowania na usługi z</w:t>
      </w:r>
      <w:r>
        <w:rPr>
          <w:rFonts w:cstheme="minorHAnsi"/>
          <w:color w:val="000000"/>
        </w:rPr>
        <w:t xml:space="preserve"> te</w:t>
      </w:r>
      <w:r>
        <w:rPr>
          <w:rFonts w:cstheme="minorHAnsi"/>
          <w:color w:val="000000"/>
        </w:rPr>
        <w:t>go</w:t>
      </w:r>
      <w:r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obszaru</w:t>
      </w:r>
      <w:r>
        <w:rPr>
          <w:rFonts w:cstheme="minorHAnsi"/>
          <w:color w:val="000000"/>
        </w:rPr>
        <w:t xml:space="preserve">. Nie zmienia to faktu, że skala i tempo zmian wymusiły również tutaj opracowywanie nowych, skutecznych rozwiązań, umożliwiających bezpieczne funkcjonowanie przedsiębiorstw. </w:t>
      </w:r>
    </w:p>
    <w:p w14:paraId="693DD793" w14:textId="77777777" w:rsidR="00FD425A" w:rsidRDefault="00FD425A">
      <w:pPr>
        <w:spacing w:after="0"/>
        <w:jc w:val="both"/>
        <w:rPr>
          <w:rFonts w:cstheme="minorHAnsi"/>
          <w:color w:val="000000"/>
        </w:rPr>
      </w:pPr>
    </w:p>
    <w:p w14:paraId="04841F3D" w14:textId="60C6D0B5" w:rsidR="00FD425A" w:rsidRDefault="00AF6BC3">
      <w:pPr>
        <w:spacing w:after="0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- </w:t>
      </w:r>
      <w:r>
        <w:rPr>
          <w:rFonts w:cstheme="minorHAnsi"/>
          <w:i/>
          <w:iCs/>
          <w:color w:val="000000"/>
        </w:rPr>
        <w:t>Przeprowadzone badanie miało na celu identyfikację krytycznych obszarów i stra</w:t>
      </w:r>
      <w:r>
        <w:rPr>
          <w:rFonts w:cstheme="minorHAnsi"/>
          <w:i/>
          <w:iCs/>
          <w:color w:val="000000"/>
        </w:rPr>
        <w:t>tegicznych potrzeb, a także luk kompetencyjnych w sektorze TCB, wynikających z sytuacji związanej ze skutkami pandemii koronawirusa. Założeniem raportu było również wskazanie potrzeb kompetencyjnych ujawnionych przez pandemię i jej prognozowane skutki oraz</w:t>
      </w:r>
      <w:r>
        <w:rPr>
          <w:rFonts w:cstheme="minorHAnsi"/>
          <w:i/>
          <w:iCs/>
          <w:color w:val="000000"/>
        </w:rPr>
        <w:t xml:space="preserve"> weryfikację, jakich kompetencji potrzebują firmy, żeby funkcjonować w rzeczywistości określonej warunkami wywołanymi przez COVID-19. Wyniki badania będą stanowić podstawę do tworzenia scenariuszy dla przyszłych działań szkoleniowych, edukacyjnych i doradc</w:t>
      </w:r>
      <w:r>
        <w:rPr>
          <w:rFonts w:cstheme="minorHAnsi"/>
          <w:i/>
          <w:iCs/>
          <w:color w:val="000000"/>
        </w:rPr>
        <w:t xml:space="preserve">zych w kontekście zapewnienia potrzebnych kwalifikacji i kompetencji, zapewniających sprawne funkcjonowanie biznesu w obliczu istniejących zakłóceń oraz prognozowanych skutków pandemii. Efektem badania będzie ustalenie, czy i jakie kompetencje okazały się </w:t>
      </w:r>
      <w:r>
        <w:rPr>
          <w:rFonts w:cstheme="minorHAnsi"/>
          <w:i/>
          <w:iCs/>
          <w:color w:val="000000"/>
        </w:rPr>
        <w:t>niezbędne i których jeszcze brakuje, bądź będzie brakować w najbliższym czasie, w kontekście spodziewanych konsekwencji pandemii dla sektora TCB</w:t>
      </w:r>
      <w:r>
        <w:rPr>
          <w:rFonts w:cstheme="minorHAnsi"/>
          <w:color w:val="000000"/>
        </w:rPr>
        <w:t xml:space="preserve"> – mówi </w:t>
      </w:r>
      <w:r>
        <w:rPr>
          <w:rFonts w:cstheme="minorHAnsi"/>
          <w:b/>
          <w:bCs/>
          <w:color w:val="000000"/>
        </w:rPr>
        <w:t xml:space="preserve">Dariusz Chełstowski, </w:t>
      </w:r>
      <w:r>
        <w:rPr>
          <w:rFonts w:cstheme="minorHAnsi"/>
          <w:b/>
          <w:bCs/>
          <w:color w:val="000000"/>
        </w:rPr>
        <w:t>ekspert ds. monitoringu rynku w Zespole Projektowym Sektorowej Rady ds. Kompeten</w:t>
      </w:r>
      <w:r>
        <w:rPr>
          <w:rFonts w:cstheme="minorHAnsi"/>
          <w:b/>
          <w:bCs/>
          <w:color w:val="000000"/>
        </w:rPr>
        <w:t xml:space="preserve">cji Telekomunikacja i </w:t>
      </w:r>
      <w:proofErr w:type="spellStart"/>
      <w:r>
        <w:rPr>
          <w:rFonts w:cstheme="minorHAnsi"/>
          <w:b/>
          <w:bCs/>
          <w:color w:val="000000"/>
        </w:rPr>
        <w:t>Cyberbezpieczeństwo</w:t>
      </w:r>
      <w:proofErr w:type="spellEnd"/>
      <w:r>
        <w:rPr>
          <w:rFonts w:cstheme="minorHAnsi"/>
          <w:b/>
          <w:bCs/>
          <w:color w:val="000000"/>
        </w:rPr>
        <w:t>.</w:t>
      </w:r>
    </w:p>
    <w:p w14:paraId="5BAF0BCC" w14:textId="77777777" w:rsidR="00FD425A" w:rsidRDefault="00FD425A">
      <w:pPr>
        <w:spacing w:after="0"/>
        <w:jc w:val="both"/>
        <w:rPr>
          <w:rFonts w:cstheme="minorHAnsi"/>
          <w:color w:val="000000"/>
        </w:rPr>
      </w:pPr>
    </w:p>
    <w:p w14:paraId="65648A7E" w14:textId="77777777" w:rsidR="00FD425A" w:rsidRDefault="00AF6BC3">
      <w:pPr>
        <w:spacing w:after="0"/>
        <w:jc w:val="both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Kluczowe obszary działania</w:t>
      </w:r>
    </w:p>
    <w:p w14:paraId="5D21E780" w14:textId="5FF9E7D5" w:rsidR="00FD425A" w:rsidRDefault="00AF6BC3">
      <w:pPr>
        <w:spacing w:after="0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W chwili wybuchu pandemii</w:t>
      </w:r>
      <w:r>
        <w:rPr>
          <w:rFonts w:cstheme="minorHAnsi"/>
          <w:color w:val="000000"/>
        </w:rPr>
        <w:t xml:space="preserve"> obszarami zadań o największym znaczeniu dla badanych firm było utrzymanie ciągłości działania firmy, na co wskazało 64 proc. respondentów, a także </w:t>
      </w:r>
      <w:r>
        <w:rPr>
          <w:rFonts w:cstheme="minorHAnsi"/>
          <w:color w:val="000000"/>
        </w:rPr>
        <w:t xml:space="preserve">– </w:t>
      </w:r>
      <w:r>
        <w:rPr>
          <w:rFonts w:cstheme="minorHAnsi"/>
          <w:color w:val="000000"/>
        </w:rPr>
        <w:t>zdaniem o</w:t>
      </w:r>
      <w:r>
        <w:rPr>
          <w:rFonts w:cstheme="minorHAnsi"/>
          <w:color w:val="000000"/>
        </w:rPr>
        <w:t xml:space="preserve">dpowiednio 61 i 59 proc. </w:t>
      </w:r>
      <w:r>
        <w:rPr>
          <w:rFonts w:cstheme="minorHAnsi"/>
          <w:color w:val="000000"/>
        </w:rPr>
        <w:t xml:space="preserve">osób </w:t>
      </w:r>
      <w:r>
        <w:rPr>
          <w:rFonts w:cstheme="minorHAnsi"/>
          <w:color w:val="000000"/>
        </w:rPr>
        <w:t xml:space="preserve">– </w:t>
      </w:r>
      <w:r>
        <w:rPr>
          <w:rFonts w:cstheme="minorHAnsi"/>
          <w:color w:val="000000"/>
        </w:rPr>
        <w:t xml:space="preserve">organizacja pracy i obsługa klienta w trybie zdalnym. Podobna część </w:t>
      </w:r>
      <w:r>
        <w:rPr>
          <w:rFonts w:cstheme="minorHAnsi"/>
          <w:color w:val="000000"/>
        </w:rPr>
        <w:t xml:space="preserve"> wskazała na współpracę z klientami w zakresie realizacji projektów, dostarczania produktów, świadczenia usług i wywiązywania się z umów oraz dostosowania podejmowanych działań do regulacji prawnych – po 59 proc. ankietowanych. Obecnie dla przedsiębiorców </w:t>
      </w:r>
      <w:r>
        <w:rPr>
          <w:rFonts w:cstheme="minorHAnsi"/>
          <w:color w:val="000000"/>
        </w:rPr>
        <w:t xml:space="preserve">kluczowe jest stałe utrzymanie działania biznesu, na co wskazało 62 proc. </w:t>
      </w:r>
    </w:p>
    <w:p w14:paraId="78BB10A2" w14:textId="77777777" w:rsidR="00FD425A" w:rsidRDefault="00FD425A">
      <w:pPr>
        <w:spacing w:after="0"/>
        <w:jc w:val="both"/>
        <w:rPr>
          <w:rFonts w:cstheme="minorHAnsi"/>
          <w:color w:val="000000"/>
        </w:rPr>
      </w:pPr>
    </w:p>
    <w:p w14:paraId="3B7A0FB6" w14:textId="0A5EB8BC" w:rsidR="00FD425A" w:rsidRDefault="00AF6BC3">
      <w:pPr>
        <w:spacing w:after="0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Najważniejszymi działaniami podjętymi w odpowiedzi na pojawienie się pandemii było dla 30 proc. firm wprowadzenie lub rozszerzenie mechanizmów i form pracy zdalnej oraz zakup usług</w:t>
      </w:r>
      <w:r>
        <w:rPr>
          <w:rFonts w:cstheme="minorHAnsi"/>
          <w:color w:val="000000"/>
        </w:rPr>
        <w:t xml:space="preserve"> chmurowych bądź rozszerzenie już wykorzystywanych zasobów chmurowych </w:t>
      </w:r>
      <w:r>
        <w:rPr>
          <w:rFonts w:cstheme="minorHAnsi"/>
          <w:color w:val="000000"/>
        </w:rPr>
        <w:t>czy</w:t>
      </w:r>
      <w:r>
        <w:rPr>
          <w:rFonts w:cstheme="minorHAnsi"/>
          <w:color w:val="000000"/>
        </w:rPr>
        <w:t xml:space="preserve"> zwiększenie szybkości reakcji na zmieniające się potrzeby klientów i zgłaszane potrzeby – odpowiednio w 29 proc. przypadków. </w:t>
      </w:r>
      <w:r>
        <w:rPr>
          <w:rFonts w:cstheme="minorHAnsi"/>
          <w:color w:val="000000"/>
        </w:rPr>
        <w:t>S</w:t>
      </w:r>
      <w:r>
        <w:rPr>
          <w:rFonts w:cstheme="minorHAnsi"/>
          <w:color w:val="000000"/>
        </w:rPr>
        <w:t>trategiczny</w:t>
      </w:r>
      <w:r>
        <w:rPr>
          <w:rFonts w:cstheme="minorHAnsi"/>
          <w:color w:val="000000"/>
        </w:rPr>
        <w:t>mi</w:t>
      </w:r>
      <w:r>
        <w:rPr>
          <w:rFonts w:cstheme="minorHAnsi"/>
          <w:color w:val="000000"/>
        </w:rPr>
        <w:t xml:space="preserve"> kierunk</w:t>
      </w:r>
      <w:r>
        <w:rPr>
          <w:rFonts w:cstheme="minorHAnsi"/>
          <w:color w:val="000000"/>
        </w:rPr>
        <w:t>ami</w:t>
      </w:r>
      <w:r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 xml:space="preserve"> planów roz</w:t>
      </w:r>
      <w:r>
        <w:rPr>
          <w:rFonts w:cstheme="minorHAnsi"/>
          <w:color w:val="000000"/>
        </w:rPr>
        <w:t xml:space="preserve">woju organizacji </w:t>
      </w:r>
      <w:r>
        <w:rPr>
          <w:rFonts w:cstheme="minorHAnsi"/>
          <w:color w:val="000000"/>
        </w:rPr>
        <w:t>są</w:t>
      </w:r>
      <w:r>
        <w:rPr>
          <w:rFonts w:cstheme="minorHAnsi"/>
          <w:color w:val="000000"/>
        </w:rPr>
        <w:t>:</w:t>
      </w:r>
      <w:r>
        <w:rPr>
          <w:rFonts w:cstheme="minorHAnsi"/>
          <w:color w:val="000000"/>
        </w:rPr>
        <w:t xml:space="preserve"> zapewnienie warunków technicznych do </w:t>
      </w:r>
      <w:r>
        <w:rPr>
          <w:rFonts w:cstheme="minorHAnsi"/>
          <w:color w:val="000000"/>
        </w:rPr>
        <w:lastRenderedPageBreak/>
        <w:t xml:space="preserve">zdalnej obsługi realizowanych zadań, a także rozwój zdalnych i hybrydowych form pracy w firmie, na co wskazało po 62 proc. respondentów. </w:t>
      </w:r>
    </w:p>
    <w:p w14:paraId="54B99281" w14:textId="77777777" w:rsidR="00FD425A" w:rsidRDefault="00FD425A">
      <w:pPr>
        <w:spacing w:after="0"/>
        <w:jc w:val="both"/>
        <w:rPr>
          <w:rFonts w:cstheme="minorHAnsi"/>
          <w:color w:val="000000"/>
        </w:rPr>
      </w:pPr>
    </w:p>
    <w:p w14:paraId="6E365373" w14:textId="77777777" w:rsidR="00FD425A" w:rsidRDefault="00AF6BC3">
      <w:pPr>
        <w:spacing w:after="0"/>
        <w:jc w:val="both"/>
        <w:rPr>
          <w:b/>
          <w:bCs/>
        </w:rPr>
      </w:pPr>
      <w:r>
        <w:rPr>
          <w:rFonts w:cstheme="minorHAnsi"/>
          <w:color w:val="000000"/>
        </w:rPr>
        <w:t xml:space="preserve">- </w:t>
      </w:r>
      <w:r>
        <w:rPr>
          <w:rFonts w:cstheme="minorHAnsi"/>
          <w:i/>
          <w:iCs/>
          <w:color w:val="000000"/>
        </w:rPr>
        <w:t>Z badania wynika również</w:t>
      </w:r>
      <w:r>
        <w:rPr>
          <w:i/>
          <w:iCs/>
        </w:rPr>
        <w:t>, że do najważniejszyc</w:t>
      </w:r>
      <w:r>
        <w:rPr>
          <w:i/>
          <w:iCs/>
        </w:rPr>
        <w:t xml:space="preserve">h działań podjętych w związku ze skutkami pandemii należy aktualizacja polityki </w:t>
      </w:r>
      <w:proofErr w:type="spellStart"/>
      <w:r>
        <w:rPr>
          <w:i/>
          <w:iCs/>
        </w:rPr>
        <w:t>cyberbezpieczeństwa</w:t>
      </w:r>
      <w:proofErr w:type="spellEnd"/>
      <w:r>
        <w:rPr>
          <w:i/>
          <w:iCs/>
        </w:rPr>
        <w:t xml:space="preserve">, czyli opracowanie i wdrożenie procedur dostosowanych do trwającej sytuacji. Jednak warto podkreślić, że najpoważniejszym problemem w obszarze </w:t>
      </w:r>
      <w:proofErr w:type="spellStart"/>
      <w:r>
        <w:rPr>
          <w:i/>
          <w:iCs/>
        </w:rPr>
        <w:t>cyberbezpiecz</w:t>
      </w:r>
      <w:r>
        <w:rPr>
          <w:i/>
          <w:iCs/>
        </w:rPr>
        <w:t>eństwa</w:t>
      </w:r>
      <w:proofErr w:type="spellEnd"/>
      <w:r>
        <w:rPr>
          <w:i/>
          <w:iCs/>
        </w:rPr>
        <w:t xml:space="preserve"> wśród polskich firm, nie jest wcale brak odpowiednich rozwiązań technicznych, ale przede wszystkim brak dobrze wykształconych specjalistów z zakresu </w:t>
      </w:r>
      <w:proofErr w:type="spellStart"/>
      <w:r>
        <w:rPr>
          <w:i/>
          <w:iCs/>
        </w:rPr>
        <w:t>cyberbezpieczeństwa</w:t>
      </w:r>
      <w:proofErr w:type="spellEnd"/>
      <w:r>
        <w:rPr>
          <w:i/>
          <w:iCs/>
        </w:rPr>
        <w:t xml:space="preserve"> i sam model działania organizacji, który zwykle nie przewiduje wydzielenia proce</w:t>
      </w:r>
      <w:r>
        <w:rPr>
          <w:i/>
          <w:iCs/>
        </w:rPr>
        <w:t xml:space="preserve">sów informacyjnych. Zatem takie firmy nie bardzo wiedzą, co trzeba chronić, w jaki sposób, gdzie jest to przetwarzane, jaka jest tego wartość dla organizacji. Rozwiązania techniczne są w tym przypadku rzeczą wtórną </w:t>
      </w:r>
      <w:r>
        <w:t xml:space="preserve">– mówi </w:t>
      </w:r>
      <w:r>
        <w:rPr>
          <w:b/>
          <w:bCs/>
        </w:rPr>
        <w:t>Wiesław Paluszyński, Prezes Polski</w:t>
      </w:r>
      <w:r>
        <w:rPr>
          <w:b/>
          <w:bCs/>
        </w:rPr>
        <w:t xml:space="preserve">ego Towarzystwa Informatycznego, Przewodniczący Sektorowej Rady ds. Kompetencji Telekomunikacja i </w:t>
      </w:r>
      <w:proofErr w:type="spellStart"/>
      <w:r>
        <w:rPr>
          <w:b/>
          <w:bCs/>
        </w:rPr>
        <w:t>Cyberbezpieczeństwo</w:t>
      </w:r>
      <w:proofErr w:type="spellEnd"/>
    </w:p>
    <w:p w14:paraId="352C54E5" w14:textId="77777777" w:rsidR="00FD425A" w:rsidRDefault="00FD425A">
      <w:pPr>
        <w:spacing w:after="0"/>
        <w:jc w:val="both"/>
        <w:rPr>
          <w:i/>
          <w:iCs/>
        </w:rPr>
      </w:pPr>
    </w:p>
    <w:p w14:paraId="00C1A13F" w14:textId="663CA29D" w:rsidR="00FD425A" w:rsidRDefault="00AF6BC3">
      <w:pPr>
        <w:spacing w:after="0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Jak wskazują badani, sytuacja pandemiczna zmieniła ich dotychczasowy model działania tylko w umiarkowanym zakresie – 40 proc.</w:t>
      </w:r>
      <w:r>
        <w:rPr>
          <w:rFonts w:cstheme="minorHAnsi"/>
          <w:color w:val="000000"/>
        </w:rPr>
        <w:t>,</w:t>
      </w:r>
      <w:r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p</w:t>
      </w:r>
      <w:r>
        <w:rPr>
          <w:rFonts w:cstheme="minorHAnsi"/>
          <w:color w:val="000000"/>
        </w:rPr>
        <w:t>rzy czym dla połowy z nich te zmiany będą trwałe. Większość odpowiadających (55 proc.) uważa, że modyfikacje wprowadzone przez pandemię wpłynęły także na zmianę kompetencji pracowników, w co najmniej w umiarkowanym stopniu. Jednak 67 proc. respondentów uwa</w:t>
      </w:r>
      <w:r>
        <w:rPr>
          <w:rFonts w:cstheme="minorHAnsi"/>
          <w:color w:val="000000"/>
        </w:rPr>
        <w:t xml:space="preserve">ża, że pandemia i jej skutki nie zmienią nic w </w:t>
      </w:r>
      <w:r>
        <w:rPr>
          <w:rFonts w:cstheme="minorHAnsi"/>
          <w:color w:val="000000"/>
        </w:rPr>
        <w:t>zakresie</w:t>
      </w:r>
      <w:r>
        <w:rPr>
          <w:rFonts w:cstheme="minorHAnsi"/>
          <w:color w:val="000000"/>
        </w:rPr>
        <w:t xml:space="preserve"> potrzeb kompetencyjnych w ich firmach w ciągu najbliższych 12 miesięcy. </w:t>
      </w:r>
    </w:p>
    <w:p w14:paraId="1F53AF60" w14:textId="77777777" w:rsidR="00FD425A" w:rsidRDefault="00FD425A">
      <w:pPr>
        <w:spacing w:after="0"/>
        <w:jc w:val="both"/>
        <w:rPr>
          <w:rFonts w:cstheme="minorHAnsi"/>
          <w:color w:val="000000"/>
        </w:rPr>
      </w:pPr>
    </w:p>
    <w:p w14:paraId="687BC646" w14:textId="77777777" w:rsidR="00FD425A" w:rsidRDefault="00AF6BC3">
      <w:pPr>
        <w:spacing w:after="0"/>
        <w:jc w:val="both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 xml:space="preserve">Kwalifikacje i kompetencje potrzebne do działania w sytuacji pandemicznej i </w:t>
      </w:r>
      <w:proofErr w:type="spellStart"/>
      <w:r>
        <w:rPr>
          <w:rFonts w:cstheme="minorHAnsi"/>
          <w:b/>
          <w:bCs/>
          <w:color w:val="000000"/>
        </w:rPr>
        <w:t>postpandemicznej</w:t>
      </w:r>
      <w:proofErr w:type="spellEnd"/>
      <w:r>
        <w:rPr>
          <w:rFonts w:cstheme="minorHAnsi"/>
          <w:b/>
          <w:bCs/>
          <w:color w:val="000000"/>
        </w:rPr>
        <w:t xml:space="preserve"> </w:t>
      </w:r>
    </w:p>
    <w:p w14:paraId="6F724CF2" w14:textId="62D474D6" w:rsidR="00FD425A" w:rsidRDefault="00AF6BC3">
      <w:pPr>
        <w:spacing w:after="0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Największe znaczenie maj</w:t>
      </w:r>
      <w:r>
        <w:rPr>
          <w:rFonts w:cstheme="minorHAnsi"/>
          <w:color w:val="000000"/>
        </w:rPr>
        <w:t xml:space="preserve">ą obecnie kompetencje związane z obsługą klienta, </w:t>
      </w:r>
      <w:r>
        <w:rPr>
          <w:rFonts w:cstheme="minorHAnsi"/>
          <w:color w:val="000000"/>
        </w:rPr>
        <w:t>ale</w:t>
      </w:r>
      <w:r>
        <w:rPr>
          <w:rFonts w:cstheme="minorHAnsi"/>
          <w:color w:val="000000"/>
        </w:rPr>
        <w:t xml:space="preserve"> również ze świadczeniem usług pomocy technicznej w trybie zdalnym (średnia: 3,58 na skali 1-5), zarządzaniem projektami w trybie pracy zdalnej (3,57) oraz z instalowaniem, konfigurowaniem, administ</w:t>
      </w:r>
      <w:r>
        <w:rPr>
          <w:rFonts w:cstheme="minorHAnsi"/>
          <w:color w:val="000000"/>
        </w:rPr>
        <w:t>rowaniem i zabezpieczaniem systemów obiegu dokumentów i organizacją pracy zdalnej i hybrydowej w firmie (po 3,55). Z kolei w perspektywie najbliższych 12 miesięcy, największe znaczenie będzie miało tworzenie i wdrażanie metod zapewniania ciągłości działani</w:t>
      </w:r>
      <w:r>
        <w:rPr>
          <w:rFonts w:cstheme="minorHAnsi"/>
          <w:color w:val="000000"/>
        </w:rPr>
        <w:t>a firmy w sytuacji nagłych zagrożeń (3,61). Do kompetencji, których znaczenie najbardziej wzrośnie w ciągu najbliższ</w:t>
      </w:r>
      <w:r>
        <w:rPr>
          <w:rFonts w:cstheme="minorHAnsi"/>
          <w:color w:val="000000"/>
        </w:rPr>
        <w:t>ego</w:t>
      </w:r>
      <w:r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roku</w:t>
      </w:r>
      <w:r>
        <w:rPr>
          <w:rFonts w:cstheme="minorHAnsi"/>
          <w:color w:val="000000"/>
        </w:rPr>
        <w:t>,</w:t>
      </w:r>
      <w:r>
        <w:rPr>
          <w:rFonts w:cstheme="minorHAnsi"/>
          <w:color w:val="000000"/>
        </w:rPr>
        <w:t xml:space="preserve"> zaliczyć można zarz</w:t>
      </w:r>
      <w:r>
        <w:rPr>
          <w:rFonts w:cstheme="minorHAnsi"/>
          <w:color w:val="000000"/>
        </w:rPr>
        <w:t>ą</w:t>
      </w:r>
      <w:r>
        <w:rPr>
          <w:rFonts w:cstheme="minorHAnsi"/>
          <w:color w:val="000000"/>
        </w:rPr>
        <w:t>dzanie zasobami danych (różnica: 0,16) oraz tworzenie i wdrażanie nowych metod zapewnienia ciąg</w:t>
      </w:r>
      <w:r>
        <w:rPr>
          <w:rFonts w:cstheme="minorHAnsi"/>
          <w:color w:val="000000"/>
        </w:rPr>
        <w:t>łości działania firmy w sytuacji nagłych zagrożeń (różnica: 0,15).</w:t>
      </w:r>
    </w:p>
    <w:p w14:paraId="0EFEDC73" w14:textId="77777777" w:rsidR="00FD425A" w:rsidRDefault="00FD425A">
      <w:pPr>
        <w:spacing w:after="0"/>
        <w:jc w:val="both"/>
        <w:rPr>
          <w:rFonts w:cstheme="minorHAnsi"/>
        </w:rPr>
      </w:pPr>
    </w:p>
    <w:p w14:paraId="625BD70E" w14:textId="77777777" w:rsidR="00FD425A" w:rsidRDefault="00AF6BC3">
      <w:pPr>
        <w:spacing w:after="0"/>
        <w:jc w:val="both"/>
      </w:pPr>
      <w:r>
        <w:t>Niemal wszystkie firmy zdobywają potrzebne kompetencje poprzez utrzymanie, szkolenie lub przekwalifikowanie własnych pracownik</w:t>
      </w:r>
      <w:r>
        <w:rPr>
          <w:lang w:val="es-ES"/>
        </w:rPr>
        <w:t>ó</w:t>
      </w:r>
      <w:r>
        <w:t>w (95 proc.). 62 proc. badanych korzysta r</w:t>
      </w:r>
      <w:r>
        <w:rPr>
          <w:lang w:val="es-ES"/>
        </w:rPr>
        <w:t>ó</w:t>
      </w:r>
      <w:proofErr w:type="spellStart"/>
      <w:r>
        <w:t>wnież</w:t>
      </w:r>
      <w:proofErr w:type="spellEnd"/>
      <w:r>
        <w:t xml:space="preserve"> z pozyskiwa</w:t>
      </w:r>
      <w:r>
        <w:t xml:space="preserve">nia doświadczonych </w:t>
      </w:r>
      <w:proofErr w:type="spellStart"/>
      <w:r>
        <w:t>specjalist</w:t>
      </w:r>
      <w:proofErr w:type="spellEnd"/>
      <w:r>
        <w:rPr>
          <w:lang w:val="es-ES"/>
        </w:rPr>
        <w:t>ó</w:t>
      </w:r>
      <w:r>
        <w:t xml:space="preserve">w z rynku, a 47 proc. z zatrudniania młodych </w:t>
      </w:r>
      <w:proofErr w:type="spellStart"/>
      <w:r>
        <w:t>specjalist</w:t>
      </w:r>
      <w:proofErr w:type="spellEnd"/>
      <w:r>
        <w:rPr>
          <w:lang w:val="es-ES"/>
        </w:rPr>
        <w:t>ó</w:t>
      </w:r>
      <w:r>
        <w:t>w, absolwent</w:t>
      </w:r>
      <w:r>
        <w:rPr>
          <w:lang w:val="es-ES"/>
        </w:rPr>
        <w:t>ó</w:t>
      </w:r>
      <w:r>
        <w:t>w uczelni i przygotowywania ich do zadań w firmie. 29 proc. respondent</w:t>
      </w:r>
      <w:r>
        <w:rPr>
          <w:lang w:val="es-ES"/>
        </w:rPr>
        <w:t>ó</w:t>
      </w:r>
      <w:r>
        <w:t xml:space="preserve">w twierdzi, że ich firmy pozyskują potrzebne kompetencje dzięki współpracy ze </w:t>
      </w:r>
      <w:r>
        <w:t>szkołami lub uczelniami.</w:t>
      </w:r>
    </w:p>
    <w:p w14:paraId="78562586" w14:textId="77777777" w:rsidR="00FD425A" w:rsidRDefault="00FD425A">
      <w:pPr>
        <w:spacing w:after="0"/>
        <w:jc w:val="both"/>
        <w:rPr>
          <w:rFonts w:cstheme="minorHAnsi"/>
          <w:color w:val="000000"/>
        </w:rPr>
      </w:pPr>
    </w:p>
    <w:p w14:paraId="1BEA8609" w14:textId="776A692C" w:rsidR="00FD425A" w:rsidRDefault="00AF6BC3">
      <w:pPr>
        <w:spacing w:after="0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Kompetencj</w:t>
      </w:r>
      <w:r>
        <w:rPr>
          <w:rFonts w:cstheme="minorHAnsi"/>
          <w:color w:val="000000"/>
        </w:rPr>
        <w:t>e</w:t>
      </w:r>
      <w:r>
        <w:rPr>
          <w:rFonts w:cstheme="minorHAnsi"/>
          <w:color w:val="000000"/>
        </w:rPr>
        <w:t xml:space="preserve"> natomiast </w:t>
      </w:r>
      <w:r>
        <w:rPr>
          <w:rFonts w:cstheme="minorHAnsi"/>
          <w:color w:val="000000"/>
        </w:rPr>
        <w:t>najłatwiej dostępne, ponieważ są już obecne na rynku pracy</w:t>
      </w:r>
      <w:r>
        <w:rPr>
          <w:rFonts w:cstheme="minorHAnsi"/>
          <w:color w:val="000000"/>
        </w:rPr>
        <w:t>,</w:t>
      </w:r>
      <w:r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to</w:t>
      </w:r>
      <w:r>
        <w:rPr>
          <w:rFonts w:cstheme="minorHAnsi"/>
          <w:color w:val="000000"/>
        </w:rPr>
        <w:t>: obsługa klienta, w tym również świadczenie usług pomocy technicznej w trybie zdalnym, tworzenie i wdrażanie nowych metod zapewnia</w:t>
      </w:r>
      <w:r>
        <w:rPr>
          <w:rFonts w:cstheme="minorHAnsi"/>
          <w:color w:val="000000"/>
        </w:rPr>
        <w:t xml:space="preserve">nia ciągłości działania firmy w sytuacji nagłych zagrożeń, a także implementowanie, konfigurowanie, administrowanie i zabezpieczanie systemów obiegu dokumentów i zarządzanie zasobami danych (po 84 proc.). </w:t>
      </w:r>
    </w:p>
    <w:p w14:paraId="0F24C098" w14:textId="77777777" w:rsidR="00FD425A" w:rsidRDefault="00FD425A">
      <w:pPr>
        <w:spacing w:after="0"/>
        <w:jc w:val="both"/>
        <w:rPr>
          <w:rFonts w:cstheme="minorHAnsi"/>
          <w:color w:val="000000"/>
        </w:rPr>
      </w:pPr>
    </w:p>
    <w:p w14:paraId="0FFD38F9" w14:textId="77777777" w:rsidR="00FD425A" w:rsidRDefault="00AF6BC3">
      <w:pPr>
        <w:jc w:val="both"/>
        <w:rPr>
          <w:b/>
          <w:bCs/>
          <w:sz w:val="24"/>
          <w:szCs w:val="24"/>
        </w:rPr>
      </w:pPr>
      <w:r>
        <w:t xml:space="preserve">- </w:t>
      </w:r>
      <w:r>
        <w:rPr>
          <w:i/>
          <w:iCs/>
        </w:rPr>
        <w:t xml:space="preserve">Zapewnienie bezpieczeństwa danych, aplikacji i </w:t>
      </w:r>
      <w:r>
        <w:rPr>
          <w:i/>
          <w:iCs/>
        </w:rPr>
        <w:t xml:space="preserve">sieci w związku z wprowadzeniem pracy zdalnej i świadczenia usług na odległość, a przede wszystkim nieprzerwanego działania samej organizacji, stanowią obecnie najważniejsze wyzwanie dla prawidłowego funkcjonowania firmy, również od strony </w:t>
      </w:r>
      <w:r>
        <w:rPr>
          <w:i/>
          <w:iCs/>
        </w:rPr>
        <w:lastRenderedPageBreak/>
        <w:t>prawnej. Dlatego</w:t>
      </w:r>
      <w:r>
        <w:rPr>
          <w:i/>
          <w:iCs/>
        </w:rPr>
        <w:t xml:space="preserve"> warto zadbać w obszarze kompetencji pracowników o odpowiednie szkolenia, które pozwolą zlikwidować luki w tym zakresie</w:t>
      </w:r>
      <w:r>
        <w:t xml:space="preserve"> – mówi </w:t>
      </w:r>
      <w:r>
        <w:rPr>
          <w:b/>
          <w:bCs/>
        </w:rPr>
        <w:t xml:space="preserve">Xawery Konarski Starszy Partner w Kancelarii </w:t>
      </w:r>
      <w:proofErr w:type="spellStart"/>
      <w:r>
        <w:rPr>
          <w:b/>
          <w:bCs/>
        </w:rPr>
        <w:t>Traple</w:t>
      </w:r>
      <w:proofErr w:type="spellEnd"/>
      <w:r>
        <w:rPr>
          <w:b/>
          <w:bCs/>
        </w:rPr>
        <w:t xml:space="preserve"> Konarski Podrecki i Wspólnicy, Członek Sektorowej Rady ds. Kompetencji Teleko</w:t>
      </w:r>
      <w:r>
        <w:rPr>
          <w:b/>
          <w:bCs/>
        </w:rPr>
        <w:t xml:space="preserve">munikacja i </w:t>
      </w:r>
      <w:proofErr w:type="spellStart"/>
      <w:r>
        <w:rPr>
          <w:b/>
          <w:bCs/>
        </w:rPr>
        <w:t>Cyberbezpieczeństwo</w:t>
      </w:r>
      <w:proofErr w:type="spellEnd"/>
      <w:r>
        <w:rPr>
          <w:b/>
          <w:bCs/>
          <w:sz w:val="24"/>
          <w:szCs w:val="24"/>
        </w:rPr>
        <w:t>.</w:t>
      </w:r>
    </w:p>
    <w:p w14:paraId="007F7351" w14:textId="77777777" w:rsidR="00FD425A" w:rsidRDefault="00AF6BC3">
      <w:pPr>
        <w:spacing w:after="0"/>
        <w:jc w:val="both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 xml:space="preserve">Oczekiwania w stosunku do systemu edukacji </w:t>
      </w:r>
    </w:p>
    <w:p w14:paraId="34778926" w14:textId="77777777" w:rsidR="00FD425A" w:rsidRDefault="00AF6BC3">
      <w:pPr>
        <w:spacing w:after="0"/>
        <w:jc w:val="both"/>
        <w:rPr>
          <w:rFonts w:cstheme="minorHAnsi"/>
        </w:rPr>
      </w:pPr>
      <w:r>
        <w:rPr>
          <w:rFonts w:cstheme="minorHAnsi"/>
        </w:rPr>
        <w:t>Co piąty badany uważa, że w związku z sytuacją pandemiczną i jej prognozowanymi skutkami należy jak najszybciej wprowadzić zmiany w systemie edukacji. Według większości respondent</w:t>
      </w:r>
      <w:r>
        <w:rPr>
          <w:rFonts w:cstheme="minorHAnsi"/>
        </w:rPr>
        <w:t>ów powinno się już teraz aktualizować i dostosowywać programy kształcenia na studiach, a także udostępniać środki na przekwalifikowanie pracowników i zwiększyć liczbę (zdalnych) szkoleń i kursów dla pracowników w sektorze. Spory odsetek przedstawicieli fir</w:t>
      </w:r>
      <w:r>
        <w:rPr>
          <w:rFonts w:cstheme="minorHAnsi"/>
        </w:rPr>
        <w:t>m TCB wspominał również o konieczności wprowadzenia aktualizacji i dostosowania programów kształcenia w szkołach ponadpodstawowych.</w:t>
      </w:r>
    </w:p>
    <w:p w14:paraId="68D53C69" w14:textId="77777777" w:rsidR="00FD425A" w:rsidRDefault="00FD425A">
      <w:pPr>
        <w:spacing w:after="0"/>
        <w:jc w:val="both"/>
        <w:rPr>
          <w:rStyle w:val="A16"/>
          <w:rFonts w:cstheme="minorHAnsi"/>
          <w:sz w:val="22"/>
          <w:szCs w:val="22"/>
        </w:rPr>
      </w:pPr>
    </w:p>
    <w:p w14:paraId="577B8A08" w14:textId="4851B817" w:rsidR="00FD425A" w:rsidRDefault="00AF6BC3">
      <w:pPr>
        <w:spacing w:after="0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Przedsiębiorcy nie potrafią jednak jednoznacznie określić, </w:t>
      </w:r>
      <w:r>
        <w:rPr>
          <w:rFonts w:cstheme="minorHAnsi"/>
          <w:color w:val="000000"/>
        </w:rPr>
        <w:t xml:space="preserve">jak zmieni się zatrudnienie w ich firmach w ciągu </w:t>
      </w:r>
      <w:r>
        <w:rPr>
          <w:rFonts w:cstheme="minorHAnsi"/>
          <w:color w:val="000000"/>
        </w:rPr>
        <w:t>najbliższego roku. Sytuacja pandemiczna spowodowała, że planowanie poziomu zatrudnienia w krótkiej perspektywie czasu może być problematyczne, ale jest konieczne w kontekście planowania rozwoju przedsiębiorstwa. Odpowiedzią na to może być stworzenie awaryj</w:t>
      </w:r>
      <w:r>
        <w:rPr>
          <w:rFonts w:cstheme="minorHAnsi"/>
          <w:color w:val="000000"/>
        </w:rPr>
        <w:t>nych planów zarządzania firmą, które zakładają różne sytuacje związane z poziomem zatrudnienia, np. zaplanowanie możliwych działań w przypadku konieczności zmniejszenia zatrudnienia, które może być związane z cięciem kosztów w sytuacji pandemicznej. Nie wi</w:t>
      </w:r>
      <w:r>
        <w:rPr>
          <w:rFonts w:cstheme="minorHAnsi"/>
          <w:color w:val="000000"/>
        </w:rPr>
        <w:t>emy, jak będą wglądały najbliższe miesiące, dlatego na podstawie wniosków z raportu należy skupić się na odpowiednim zabezpieczeniu i przygotowaniu planów dla swojej organizacji.</w:t>
      </w:r>
    </w:p>
    <w:p w14:paraId="396B3D0F" w14:textId="77777777" w:rsidR="00FD425A" w:rsidRDefault="00FD425A">
      <w:pPr>
        <w:spacing w:after="0"/>
        <w:jc w:val="both"/>
        <w:rPr>
          <w:rStyle w:val="A16"/>
          <w:rFonts w:cstheme="minorHAnsi"/>
          <w:sz w:val="22"/>
          <w:szCs w:val="22"/>
        </w:rPr>
      </w:pPr>
    </w:p>
    <w:p w14:paraId="62122E5B" w14:textId="77777777" w:rsidR="00FD425A" w:rsidRDefault="00FD425A">
      <w:pPr>
        <w:spacing w:after="0"/>
        <w:jc w:val="both"/>
        <w:rPr>
          <w:rStyle w:val="A16"/>
          <w:rFonts w:cstheme="minorHAnsi"/>
          <w:sz w:val="22"/>
          <w:szCs w:val="22"/>
        </w:rPr>
      </w:pPr>
    </w:p>
    <w:p w14:paraId="6E8944F4" w14:textId="77777777" w:rsidR="00FD425A" w:rsidRDefault="00FD425A">
      <w:pPr>
        <w:spacing w:after="0"/>
        <w:jc w:val="both"/>
        <w:rPr>
          <w:rFonts w:cstheme="minorHAnsi"/>
        </w:rPr>
      </w:pPr>
    </w:p>
    <w:sectPr w:rsidR="00FD425A">
      <w:pgSz w:w="11906" w:h="16838"/>
      <w:pgMar w:top="1417" w:right="1417" w:bottom="1417" w:left="1418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25A"/>
    <w:rsid w:val="00AF6BC3"/>
    <w:rsid w:val="00FD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50130"/>
  <w15:docId w15:val="{5AF01528-A7F2-4C02-AA35-966228F04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7">
    <w:name w:val="A7"/>
    <w:uiPriority w:val="99"/>
    <w:qFormat/>
    <w:rsid w:val="00FE46F5"/>
    <w:rPr>
      <w:b/>
      <w:bCs/>
      <w:color w:val="000000"/>
      <w:sz w:val="32"/>
      <w:szCs w:val="32"/>
    </w:rPr>
  </w:style>
  <w:style w:type="character" w:customStyle="1" w:styleId="A10">
    <w:name w:val="A10"/>
    <w:uiPriority w:val="99"/>
    <w:qFormat/>
    <w:rsid w:val="00FE46F5"/>
    <w:rPr>
      <w:color w:val="000000"/>
      <w:sz w:val="14"/>
      <w:szCs w:val="14"/>
    </w:rPr>
  </w:style>
  <w:style w:type="character" w:customStyle="1" w:styleId="A16">
    <w:name w:val="A16"/>
    <w:uiPriority w:val="99"/>
    <w:qFormat/>
    <w:rsid w:val="00FE46F5"/>
    <w:rPr>
      <w:color w:val="000000"/>
      <w:sz w:val="71"/>
      <w:szCs w:val="71"/>
    </w:rPr>
  </w:style>
  <w:style w:type="character" w:customStyle="1" w:styleId="Numeracjawierszy">
    <w:name w:val="Numeracja wierszy"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Pa7">
    <w:name w:val="Pa7"/>
    <w:basedOn w:val="Normalny"/>
    <w:next w:val="Normalny"/>
    <w:uiPriority w:val="99"/>
    <w:qFormat/>
    <w:rsid w:val="00FE46F5"/>
    <w:pPr>
      <w:spacing w:after="0" w:line="241" w:lineRule="atLeast"/>
    </w:pPr>
    <w:rPr>
      <w:rFonts w:ascii="Calibri" w:hAnsi="Calibri" w:cs="Calibri"/>
      <w:sz w:val="24"/>
      <w:szCs w:val="24"/>
    </w:rPr>
  </w:style>
  <w:style w:type="paragraph" w:customStyle="1" w:styleId="Pa6">
    <w:name w:val="Pa6"/>
    <w:basedOn w:val="Normalny"/>
    <w:next w:val="Normalny"/>
    <w:uiPriority w:val="99"/>
    <w:qFormat/>
    <w:rsid w:val="00FE46F5"/>
    <w:pPr>
      <w:spacing w:after="0" w:line="281" w:lineRule="atLeast"/>
    </w:pPr>
    <w:rPr>
      <w:rFonts w:ascii="Calibri" w:hAnsi="Calibri" w:cs="Calibri"/>
      <w:sz w:val="24"/>
      <w:szCs w:val="24"/>
    </w:rPr>
  </w:style>
  <w:style w:type="paragraph" w:customStyle="1" w:styleId="Default">
    <w:name w:val="Default"/>
    <w:qFormat/>
    <w:rsid w:val="00FE46F5"/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1297</Words>
  <Characters>7785</Characters>
  <Application>Microsoft Office Word</Application>
  <DocSecurity>0</DocSecurity>
  <Lines>64</Lines>
  <Paragraphs>18</Paragraphs>
  <ScaleCrop>false</ScaleCrop>
  <Company/>
  <LinksUpToDate>false</LinksUpToDate>
  <CharactersWithSpaces>9064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Jarka</dc:creator>
  <dc:description/>
  <cp:lastModifiedBy>Adam Sanocki</cp:lastModifiedBy>
  <cp:revision>3</cp:revision>
  <dcterms:created xsi:type="dcterms:W3CDTF">2021-10-15T14:42:00Z</dcterms:created>
  <dcterms:modified xsi:type="dcterms:W3CDTF">2021-10-15T14:42:00Z</dcterms:modified>
  <dc:language>pl-PL</dc:language>
</cp:coreProperties>
</file>